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RESOLUTION NO. 2021-120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smallCaps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 RESOLUTION TO </w:t>
      </w:r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sz w:val="24"/>
          <w:szCs w:val="24"/>
          <w:rtl w:val="0"/>
        </w:rPr>
        <w:t xml:space="preserve">AUTHORIZE PURCHASING A RECORDS MANAGEMENT SYSTEM FROM CORE TECHNOLOGIES FOR THE POLICE DEPARTMENT </w:t>
      </w:r>
    </w:p>
    <w:p w:rsidR="00000000" w:rsidDel="00000000" w:rsidP="00000000" w:rsidRDefault="00000000" w:rsidRPr="00000000" w14:paraId="00000003">
      <w:pPr>
        <w:ind w:left="720" w:hanging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sz w:val="24"/>
          <w:szCs w:val="24"/>
          <w:rtl w:val="0"/>
        </w:rPr>
        <w:t xml:space="preserve">WHEREAS,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current Records Management System (RMS) of the police department is not supported anymore; and </w:t>
      </w:r>
    </w:p>
    <w:p w:rsidR="00000000" w:rsidDel="00000000" w:rsidP="00000000" w:rsidRDefault="00000000" w:rsidRPr="00000000" w14:paraId="00000004">
      <w:pPr>
        <w:ind w:left="720" w:hanging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WHEREAS,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state law requires certain retention periods for records; and </w:t>
      </w:r>
    </w:p>
    <w:p w:rsidR="00000000" w:rsidDel="00000000" w:rsidP="00000000" w:rsidRDefault="00000000" w:rsidRPr="00000000" w14:paraId="00000005">
      <w:pPr>
        <w:ind w:left="720" w:hanging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WHEREAS,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records management system is an essential function of the police department; and</w:t>
      </w:r>
    </w:p>
    <w:p w:rsidR="00000000" w:rsidDel="00000000" w:rsidP="00000000" w:rsidRDefault="00000000" w:rsidRPr="00000000" w14:paraId="00000006">
      <w:pPr>
        <w:ind w:left="720" w:hanging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WHEREAS,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IT budget for FY 21-22 can support this purchase; and   </w:t>
      </w:r>
    </w:p>
    <w:p w:rsidR="00000000" w:rsidDel="00000000" w:rsidP="00000000" w:rsidRDefault="00000000" w:rsidRPr="00000000" w14:paraId="00000007">
      <w:pPr>
        <w:ind w:left="720" w:hanging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WHEREAS,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two quotes have been received for this purchase. Core Technologies in the amount of $11,380 for the first year and $6,100 each year thereafter and Clemis in the amount of $8018 per year; and  </w:t>
      </w:r>
    </w:p>
    <w:p w:rsidR="00000000" w:rsidDel="00000000" w:rsidP="00000000" w:rsidRDefault="00000000" w:rsidRPr="00000000" w14:paraId="00000008">
      <w:pPr>
        <w:ind w:left="720" w:hanging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WHEREAS,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Core Technologies system will be the best fit for the Police Department.   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THEREFORE, BE IT RESOLVED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that the City Council approve the purchase of a records management system from Core Technologies in the amount of $11,380 for the first year and $6,100 for each year thereafter for the Police Department.   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EA44B3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Wjki0/F6KDbWRtL3B+1dSu3blQ==">AMUW2mVFjk+USnTF7bRUFj6IopC8062cWvZXm5HKfv0mkz0ODw0GvQqYCj7NOv6P35Rpliy8XYgQVXie5O7AIem/VX0wyEt938g2Hm6igMBXS83CFRBtwoQ=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2021-08-04T14:37:00Z</dcterms:created>
  <dc:creator>Paul Brentar</dc:creator>
</cp:coreProperties>
</file>